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b053ca171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437506c9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1eea58bd14e58" /><Relationship Type="http://schemas.openxmlformats.org/officeDocument/2006/relationships/numbering" Target="/word/numbering.xml" Id="R7a962ec861284296" /><Relationship Type="http://schemas.openxmlformats.org/officeDocument/2006/relationships/settings" Target="/word/settings.xml" Id="R00113e6c9c7845c4" /><Relationship Type="http://schemas.openxmlformats.org/officeDocument/2006/relationships/image" Target="/word/media/50d61e62-9036-479e-a75e-f6683a8df8a8.png" Id="Rcb4437506c984dd6" /></Relationships>
</file>