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4b38e2a65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b11561eb2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Beauport,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404998a004cac" /><Relationship Type="http://schemas.openxmlformats.org/officeDocument/2006/relationships/numbering" Target="/word/numbering.xml" Id="Reccbcfb5820c4817" /><Relationship Type="http://schemas.openxmlformats.org/officeDocument/2006/relationships/settings" Target="/word/settings.xml" Id="R27b1950336b14633" /><Relationship Type="http://schemas.openxmlformats.org/officeDocument/2006/relationships/image" Target="/word/media/6a659b61-61f9-4308-9e27-853e7e8c5328.png" Id="Rbf6b11561eb24263" /></Relationships>
</file>