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4e6c0ccef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c5cb03b9c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e2953d4dc4c10" /><Relationship Type="http://schemas.openxmlformats.org/officeDocument/2006/relationships/numbering" Target="/word/numbering.xml" Id="R166f78a5a79f4b8e" /><Relationship Type="http://schemas.openxmlformats.org/officeDocument/2006/relationships/settings" Target="/word/settings.xml" Id="Rdda87aba4a374901" /><Relationship Type="http://schemas.openxmlformats.org/officeDocument/2006/relationships/image" Target="/word/media/660d4e92-bf2d-4ea2-9bed-1fa7f30444e7.png" Id="R0dfc5cb03b9c4602" /></Relationships>
</file>