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43b23de02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f11f0f697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Dams,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fecab5d4445fd" /><Relationship Type="http://schemas.openxmlformats.org/officeDocument/2006/relationships/numbering" Target="/word/numbering.xml" Id="R0f1c876501e44e7f" /><Relationship Type="http://schemas.openxmlformats.org/officeDocument/2006/relationships/settings" Target="/word/settings.xml" Id="R4b6839921d91451c" /><Relationship Type="http://schemas.openxmlformats.org/officeDocument/2006/relationships/image" Target="/word/media/b433e7e5-c333-4669-b931-1bb35b26640c.png" Id="R475f11f0f6974d84" /></Relationships>
</file>