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175a98a8c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1b71f7546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Bedford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d5f629263483d" /><Relationship Type="http://schemas.openxmlformats.org/officeDocument/2006/relationships/numbering" Target="/word/numbering.xml" Id="Rb492e44fce5f481a" /><Relationship Type="http://schemas.openxmlformats.org/officeDocument/2006/relationships/settings" Target="/word/settings.xml" Id="Rf8bbb63ecb30464b" /><Relationship Type="http://schemas.openxmlformats.org/officeDocument/2006/relationships/image" Target="/word/media/8c835987-8ed4-4626-9724-5f2422ea1c5f.png" Id="R8471b71f75464c4e" /></Relationships>
</file>