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abc0115a4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2bfdbc934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Begin,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fb20e6fac4b84" /><Relationship Type="http://schemas.openxmlformats.org/officeDocument/2006/relationships/numbering" Target="/word/numbering.xml" Id="R0e2417d592484170" /><Relationship Type="http://schemas.openxmlformats.org/officeDocument/2006/relationships/settings" Target="/word/settings.xml" Id="R760bb66400d84fc4" /><Relationship Type="http://schemas.openxmlformats.org/officeDocument/2006/relationships/image" Target="/word/media/5f675116-dfd7-4d82-99c0-72f73f7f7c56.png" Id="R9752bfdbc9344605" /></Relationships>
</file>