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f2cfa59af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03fc2cba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Belle-eau-Claire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c3831d354bee" /><Relationship Type="http://schemas.openxmlformats.org/officeDocument/2006/relationships/numbering" Target="/word/numbering.xml" Id="R1cc4d21728704447" /><Relationship Type="http://schemas.openxmlformats.org/officeDocument/2006/relationships/settings" Target="/word/settings.xml" Id="R4403606a231d494a" /><Relationship Type="http://schemas.openxmlformats.org/officeDocument/2006/relationships/image" Target="/word/media/3cd9352a-d14c-4417-bb8e-d925c739776c.png" Id="Rf7f603fc2cba425f" /></Relationships>
</file>