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4e5c12ec0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114b9c9d4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Bellrock,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3eac55ab04263" /><Relationship Type="http://schemas.openxmlformats.org/officeDocument/2006/relationships/numbering" Target="/word/numbering.xml" Id="Rcc5bea64d13a4aee" /><Relationship Type="http://schemas.openxmlformats.org/officeDocument/2006/relationships/settings" Target="/word/settings.xml" Id="Reedfc272fa474775" /><Relationship Type="http://schemas.openxmlformats.org/officeDocument/2006/relationships/image" Target="/word/media/c77b1a63-dbf3-4150-8399-e85216532c88.png" Id="R852114b9c9d44010" /></Relationships>
</file>