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237d2dce1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0ef41bce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Beloeil,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b15c1a609478f" /><Relationship Type="http://schemas.openxmlformats.org/officeDocument/2006/relationships/numbering" Target="/word/numbering.xml" Id="R2d8a5f87ad3246d9" /><Relationship Type="http://schemas.openxmlformats.org/officeDocument/2006/relationships/settings" Target="/word/settings.xml" Id="R7c73be67fce244e8" /><Relationship Type="http://schemas.openxmlformats.org/officeDocument/2006/relationships/image" Target="/word/media/22d9ada6-f3f9-495b-8d5f-49ebaa813498.png" Id="Rcee0ef41bcef4f67" /></Relationships>
</file>