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2d976e48b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4e5dbf206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Benito,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58be00eef45ee" /><Relationship Type="http://schemas.openxmlformats.org/officeDocument/2006/relationships/numbering" Target="/word/numbering.xml" Id="Ra871ec9b0ce1458c" /><Relationship Type="http://schemas.openxmlformats.org/officeDocument/2006/relationships/settings" Target="/word/settings.xml" Id="R54ed1d3f659b4f3f" /><Relationship Type="http://schemas.openxmlformats.org/officeDocument/2006/relationships/image" Target="/word/media/af2b38b3-8768-4fb3-b88b-31a76d3c54b3.png" Id="Rb634e5dbf206455a" /></Relationships>
</file>