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cb92ad489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f09d0f1e4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Bensfort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a9ea967bd4258" /><Relationship Type="http://schemas.openxmlformats.org/officeDocument/2006/relationships/numbering" Target="/word/numbering.xml" Id="R3fd4d6aee0d24530" /><Relationship Type="http://schemas.openxmlformats.org/officeDocument/2006/relationships/settings" Target="/word/settings.xml" Id="Rc3966ee4512f4c20" /><Relationship Type="http://schemas.openxmlformats.org/officeDocument/2006/relationships/image" Target="/word/media/cd3534a9-040d-4c24-a8f7-0c07728d9133.png" Id="R518f09d0f1e4490c" /></Relationships>
</file>