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32f751382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67cea56f9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Bethune,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be64a49794e58" /><Relationship Type="http://schemas.openxmlformats.org/officeDocument/2006/relationships/numbering" Target="/word/numbering.xml" Id="R55dccfabac984489" /><Relationship Type="http://schemas.openxmlformats.org/officeDocument/2006/relationships/settings" Target="/word/settings.xml" Id="R148c198792e248ff" /><Relationship Type="http://schemas.openxmlformats.org/officeDocument/2006/relationships/image" Target="/word/media/59f7716f-4f0b-4a10-9439-04d2ec540ec0.png" Id="R96b67cea56f9412d" /></Relationships>
</file>