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6224df487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2ccdb7ac4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Cedar,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b738400634711" /><Relationship Type="http://schemas.openxmlformats.org/officeDocument/2006/relationships/numbering" Target="/word/numbering.xml" Id="Rf237ab463cf24b1d" /><Relationship Type="http://schemas.openxmlformats.org/officeDocument/2006/relationships/settings" Target="/word/settings.xml" Id="Rab819e010bea44d7" /><Relationship Type="http://schemas.openxmlformats.org/officeDocument/2006/relationships/image" Target="/word/media/af9ebb35-a21b-4e24-805a-09ffe6fa3407.png" Id="Rb4c2ccdb7ac44e61" /></Relationships>
</file>