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ef253f393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59b68e187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Willow-Bed,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c4dc4399c499f" /><Relationship Type="http://schemas.openxmlformats.org/officeDocument/2006/relationships/numbering" Target="/word/numbering.xml" Id="Rfd215835e2534613" /><Relationship Type="http://schemas.openxmlformats.org/officeDocument/2006/relationships/settings" Target="/word/settings.xml" Id="R078934d1ff8f4627" /><Relationship Type="http://schemas.openxmlformats.org/officeDocument/2006/relationships/image" Target="/word/media/e67b1a10-da26-49bb-a978-00d82376aa0c.png" Id="R42959b68e18748b9" /></Relationships>
</file>