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ae231e695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583f48ba1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Binney,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414f107de40bb" /><Relationship Type="http://schemas.openxmlformats.org/officeDocument/2006/relationships/numbering" Target="/word/numbering.xml" Id="R4549d3191542435a" /><Relationship Type="http://schemas.openxmlformats.org/officeDocument/2006/relationships/settings" Target="/word/settings.xml" Id="Rf9ca0fcb21df42ce" /><Relationship Type="http://schemas.openxmlformats.org/officeDocument/2006/relationships/image" Target="/word/media/26fbea6d-350a-4817-ad5e-4ba0ffbabd96.png" Id="Rce1583f48ba14018" /></Relationships>
</file>