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f3454a45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5fbfeb3c6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0eeb55dd48e7" /><Relationship Type="http://schemas.openxmlformats.org/officeDocument/2006/relationships/numbering" Target="/word/numbering.xml" Id="R2075083ba4d24791" /><Relationship Type="http://schemas.openxmlformats.org/officeDocument/2006/relationships/settings" Target="/word/settings.xml" Id="R1512b5358cc143f9" /><Relationship Type="http://schemas.openxmlformats.org/officeDocument/2006/relationships/image" Target="/word/media/a69b9dac-1c49-4fb6-a5d9-6b8747acdca1.png" Id="R9215fbfeb3c6421c" /></Relationships>
</file>