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ca27834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bb6f057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93b0f01447e6" /><Relationship Type="http://schemas.openxmlformats.org/officeDocument/2006/relationships/numbering" Target="/word/numbering.xml" Id="R04b9a29a1d464ce8" /><Relationship Type="http://schemas.openxmlformats.org/officeDocument/2006/relationships/settings" Target="/word/settings.xml" Id="Rb0ed77ada43f44f3" /><Relationship Type="http://schemas.openxmlformats.org/officeDocument/2006/relationships/image" Target="/word/media/793292cd-8ff5-4321-8261-e8414c60a3b8.png" Id="R52c2bb6f05794cd7" /></Relationships>
</file>