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2d10b63a7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58b492f2e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 River,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5888cd5044007" /><Relationship Type="http://schemas.openxmlformats.org/officeDocument/2006/relationships/numbering" Target="/word/numbering.xml" Id="R3cac2ca1d518488e" /><Relationship Type="http://schemas.openxmlformats.org/officeDocument/2006/relationships/settings" Target="/word/settings.xml" Id="Ra558678e61c341f3" /><Relationship Type="http://schemas.openxmlformats.org/officeDocument/2006/relationships/image" Target="/word/media/81f9e6fb-bc5c-4961-bb84-e038d37d0af5.png" Id="R2a358b492f2e402c" /></Relationships>
</file>