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90caa83cc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96bffea12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4d2ad8c0d41ef" /><Relationship Type="http://schemas.openxmlformats.org/officeDocument/2006/relationships/numbering" Target="/word/numbering.xml" Id="Rb52050aa6a904dc0" /><Relationship Type="http://schemas.openxmlformats.org/officeDocument/2006/relationships/settings" Target="/word/settings.xml" Id="Raca689f87d50430c" /><Relationship Type="http://schemas.openxmlformats.org/officeDocument/2006/relationships/image" Target="/word/media/85f9e2b2-10f6-4cca-97ba-c56f67a8fdd7.png" Id="R5f096bffea1246ab" /></Relationships>
</file>