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2b3977d09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a4ee1079d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Bishops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bd6aadb7341ce" /><Relationship Type="http://schemas.openxmlformats.org/officeDocument/2006/relationships/numbering" Target="/word/numbering.xml" Id="R39ca6431460e4416" /><Relationship Type="http://schemas.openxmlformats.org/officeDocument/2006/relationships/settings" Target="/word/settings.xml" Id="R05016030d2d0490d" /><Relationship Type="http://schemas.openxmlformats.org/officeDocument/2006/relationships/image" Target="/word/media/eeefe1d0-fbec-42af-a255-f22a7df7bd0e.png" Id="Ra96a4ee1079d45b7" /></Relationships>
</file>