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20190edbb74d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3be16852314d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Bissett Creek,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a11c86666046d9" /><Relationship Type="http://schemas.openxmlformats.org/officeDocument/2006/relationships/numbering" Target="/word/numbering.xml" Id="Rb1ea8aadb2ab442c" /><Relationship Type="http://schemas.openxmlformats.org/officeDocument/2006/relationships/settings" Target="/word/settings.xml" Id="R4c576b2cc8c243e6" /><Relationship Type="http://schemas.openxmlformats.org/officeDocument/2006/relationships/image" Target="/word/media/125230b4-4f4b-45e7-a2f8-df5d9782b6e2.png" Id="R293be16852314d70" /></Relationships>
</file>