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83f20a759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1950fa7b4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Blackstone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da94972fe4fc8" /><Relationship Type="http://schemas.openxmlformats.org/officeDocument/2006/relationships/numbering" Target="/word/numbering.xml" Id="Re4e6cc2bb36d42ea" /><Relationship Type="http://schemas.openxmlformats.org/officeDocument/2006/relationships/settings" Target="/word/settings.xml" Id="R3d567ede092641ff" /><Relationship Type="http://schemas.openxmlformats.org/officeDocument/2006/relationships/image" Target="/word/media/b750998d-0dc6-442f-9dfd-9f090db3ff94.png" Id="R9911950fa7b44d0f" /></Relationships>
</file>