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57ccc549e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65ac7b298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Blairhampton,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f2cfd2c584060" /><Relationship Type="http://schemas.openxmlformats.org/officeDocument/2006/relationships/numbering" Target="/word/numbering.xml" Id="Rf3eea325ab8145b8" /><Relationship Type="http://schemas.openxmlformats.org/officeDocument/2006/relationships/settings" Target="/word/settings.xml" Id="Ra396ad19d4454737" /><Relationship Type="http://schemas.openxmlformats.org/officeDocument/2006/relationships/image" Target="/word/media/7a0354ca-e09c-4aea-9d68-096a29254ffb.png" Id="Rb2465ac7b298491b" /></Relationships>
</file>