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27fc812c5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ed86fec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e1639d4b4791" /><Relationship Type="http://schemas.openxmlformats.org/officeDocument/2006/relationships/numbering" Target="/word/numbering.xml" Id="Rb636892ef4754559" /><Relationship Type="http://schemas.openxmlformats.org/officeDocument/2006/relationships/settings" Target="/word/settings.xml" Id="R42067894f82d4e76" /><Relationship Type="http://schemas.openxmlformats.org/officeDocument/2006/relationships/image" Target="/word/media/79668032-baff-49fe-88af-bd25e0ea4f0d.png" Id="Ra3f9ed86fec5430d" /></Relationships>
</file>