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e963629c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00dfd4d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fdb36bd5041c8" /><Relationship Type="http://schemas.openxmlformats.org/officeDocument/2006/relationships/numbering" Target="/word/numbering.xml" Id="Rac16558e02d94bdf" /><Relationship Type="http://schemas.openxmlformats.org/officeDocument/2006/relationships/settings" Target="/word/settings.xml" Id="R9d0b4483f1a341e5" /><Relationship Type="http://schemas.openxmlformats.org/officeDocument/2006/relationships/image" Target="/word/media/b0950651-ee36-4b42-8ce3-a83fb4febdd2.png" Id="Rcfe000dfd4d54e67" /></Relationships>
</file>