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a6aecebd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3c6dbe8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9dff39f34567" /><Relationship Type="http://schemas.openxmlformats.org/officeDocument/2006/relationships/numbering" Target="/word/numbering.xml" Id="Re30fa3ffbec94c4f" /><Relationship Type="http://schemas.openxmlformats.org/officeDocument/2006/relationships/settings" Target="/word/settings.xml" Id="Rd5eb6fb085264c66" /><Relationship Type="http://schemas.openxmlformats.org/officeDocument/2006/relationships/image" Target="/word/media/8842b165-c97e-4a7c-8eff-c727eb54f170.png" Id="R0c4b3c6dbe8946f7" /></Relationships>
</file>