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2518ac872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efb677e0a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Bocabec,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d5f909af843ca" /><Relationship Type="http://schemas.openxmlformats.org/officeDocument/2006/relationships/numbering" Target="/word/numbering.xml" Id="Rb0b147c495554d5a" /><Relationship Type="http://schemas.openxmlformats.org/officeDocument/2006/relationships/settings" Target="/word/settings.xml" Id="R385c782c8f7f4489" /><Relationship Type="http://schemas.openxmlformats.org/officeDocument/2006/relationships/image" Target="/word/media/3012d449-f531-442f-8707-681664999a2e.png" Id="Re5defb677e0a49d7" /></Relationships>
</file>