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79dd9eb5143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91f713c46a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Bogies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cb3f15a9b94f66" /><Relationship Type="http://schemas.openxmlformats.org/officeDocument/2006/relationships/numbering" Target="/word/numbering.xml" Id="R5a22f528087643d9" /><Relationship Type="http://schemas.openxmlformats.org/officeDocument/2006/relationships/settings" Target="/word/settings.xml" Id="R2229f43e4d9b40eb" /><Relationship Type="http://schemas.openxmlformats.org/officeDocument/2006/relationships/image" Target="/word/media/a8d8f606-86d5-445d-a2eb-b4929f4aa687.png" Id="R6a91f713c46a44cc" /></Relationships>
</file>