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c3f21b555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fc94c94c8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Bois-des-Bel,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218d7ef4b4a3c" /><Relationship Type="http://schemas.openxmlformats.org/officeDocument/2006/relationships/numbering" Target="/word/numbering.xml" Id="R3edf7044f0224aec" /><Relationship Type="http://schemas.openxmlformats.org/officeDocument/2006/relationships/settings" Target="/word/settings.xml" Id="Rfbd87530be4446ae" /><Relationship Type="http://schemas.openxmlformats.org/officeDocument/2006/relationships/image" Target="/word/media/21ab1b0e-fddb-44c3-a9a4-53332a080e04.png" Id="Racafc94c94c84904" /></Relationships>
</file>