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37daaec8f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b29a2a0c9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Boland's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be741eea34963" /><Relationship Type="http://schemas.openxmlformats.org/officeDocument/2006/relationships/numbering" Target="/word/numbering.xml" Id="R7b74212ef73d4f90" /><Relationship Type="http://schemas.openxmlformats.org/officeDocument/2006/relationships/settings" Target="/word/settings.xml" Id="R4c2d31f2e101430c" /><Relationship Type="http://schemas.openxmlformats.org/officeDocument/2006/relationships/image" Target="/word/media/ec3273b9-c15e-4d9a-9027-740f86d03336.png" Id="R0adb29a2a0c94b2c" /></Relationships>
</file>