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c9ff5174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cda93d7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Bonnechere,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6d0f6f8694146" /><Relationship Type="http://schemas.openxmlformats.org/officeDocument/2006/relationships/numbering" Target="/word/numbering.xml" Id="R34c082d19bbd4d4d" /><Relationship Type="http://schemas.openxmlformats.org/officeDocument/2006/relationships/settings" Target="/word/settings.xml" Id="R8710d042ef1b4e7c" /><Relationship Type="http://schemas.openxmlformats.org/officeDocument/2006/relationships/image" Target="/word/media/f978be8a-4fd5-4876-a6a8-0fefe75fc2f5.png" Id="R18e8cda93d754e77" /></Relationships>
</file>