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12285ff4d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f37a3779b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Bonnyville,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4973d37c94f16" /><Relationship Type="http://schemas.openxmlformats.org/officeDocument/2006/relationships/numbering" Target="/word/numbering.xml" Id="Re6124b28e473472b" /><Relationship Type="http://schemas.openxmlformats.org/officeDocument/2006/relationships/settings" Target="/word/settings.xml" Id="R9d0dc61f42be4361" /><Relationship Type="http://schemas.openxmlformats.org/officeDocument/2006/relationships/image" Target="/word/media/ec2ec53b-0506-4c0c-af46-589ce995aa9c.png" Id="Re77f37a3779b4a9d" /></Relationships>
</file>