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e00fb75c54e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9af1930b7548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Bonnyville Beach,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06ede0044a4b2c" /><Relationship Type="http://schemas.openxmlformats.org/officeDocument/2006/relationships/numbering" Target="/word/numbering.xml" Id="R0e5bc9919d2d477d" /><Relationship Type="http://schemas.openxmlformats.org/officeDocument/2006/relationships/settings" Target="/word/settings.xml" Id="Rfb286c31d18f4d89" /><Relationship Type="http://schemas.openxmlformats.org/officeDocument/2006/relationships/image" Target="/word/media/2b4f66e0-fa55-495e-98be-5c354db241f8.png" Id="Ra49af1930b7548e0" /></Relationships>
</file>