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e83b9d6ab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84a0182fe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Bonsecours,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65c38b4a5462d" /><Relationship Type="http://schemas.openxmlformats.org/officeDocument/2006/relationships/numbering" Target="/word/numbering.xml" Id="Rc1df5f819c014e5b" /><Relationship Type="http://schemas.openxmlformats.org/officeDocument/2006/relationships/settings" Target="/word/settings.xml" Id="R9e1770e5263e44de" /><Relationship Type="http://schemas.openxmlformats.org/officeDocument/2006/relationships/image" Target="/word/media/74fe05ae-94b9-410e-a6ac-9e2eeb4400ed.png" Id="Raf484a0182fe4d06" /></Relationships>
</file>