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24d9b9bda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38189e7a4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Bonshaw,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8bda3ac9a4d9f" /><Relationship Type="http://schemas.openxmlformats.org/officeDocument/2006/relationships/numbering" Target="/word/numbering.xml" Id="Rfbf13197790d4638" /><Relationship Type="http://schemas.openxmlformats.org/officeDocument/2006/relationships/settings" Target="/word/settings.xml" Id="Rf34ac7511c5d47e6" /><Relationship Type="http://schemas.openxmlformats.org/officeDocument/2006/relationships/image" Target="/word/media/8987b061-e1e0-4437-ae6a-9d52a95ab93a.png" Id="Rcc138189e7a44d24" /></Relationships>
</file>