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ac6a3991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8162f6df1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Borgels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0db414d8440b7" /><Relationship Type="http://schemas.openxmlformats.org/officeDocument/2006/relationships/numbering" Target="/word/numbering.xml" Id="Rfdf66b60c34141c9" /><Relationship Type="http://schemas.openxmlformats.org/officeDocument/2006/relationships/settings" Target="/word/settings.xml" Id="Ra3f8a17a360c4485" /><Relationship Type="http://schemas.openxmlformats.org/officeDocument/2006/relationships/image" Target="/word/media/42ce909d-be99-4d75-9c00-97d643056731.png" Id="R5b78162f6df14061" /></Relationships>
</file>