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95c3db7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166a2470c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Boulogne,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4cc1b3fc54483" /><Relationship Type="http://schemas.openxmlformats.org/officeDocument/2006/relationships/numbering" Target="/word/numbering.xml" Id="Rf0f7ea9cead444e9" /><Relationship Type="http://schemas.openxmlformats.org/officeDocument/2006/relationships/settings" Target="/word/settings.xml" Id="R48f9e2060c6d4b7e" /><Relationship Type="http://schemas.openxmlformats.org/officeDocument/2006/relationships/image" Target="/word/media/d635fd52-99f7-4d64-83e2-35824f3b0d8f.png" Id="R662166a2470c4580" /></Relationships>
</file>