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ee26a9933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d47b62f16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fad6d11d64e46" /><Relationship Type="http://schemas.openxmlformats.org/officeDocument/2006/relationships/numbering" Target="/word/numbering.xml" Id="R51f03266db2a4fa8" /><Relationship Type="http://schemas.openxmlformats.org/officeDocument/2006/relationships/settings" Target="/word/settings.xml" Id="R483e6afb3ee24e20" /><Relationship Type="http://schemas.openxmlformats.org/officeDocument/2006/relationships/image" Target="/word/media/c2b14769-2bd6-46c6-a0ab-e34f1628be56.png" Id="Rb23d47b62f164f41" /></Relationships>
</file>