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dc8cf028a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d50d96a3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Boundary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81f87e36a4302" /><Relationship Type="http://schemas.openxmlformats.org/officeDocument/2006/relationships/numbering" Target="/word/numbering.xml" Id="Rf5321819c7474490" /><Relationship Type="http://schemas.openxmlformats.org/officeDocument/2006/relationships/settings" Target="/word/settings.xml" Id="R290ad285cb2a46aa" /><Relationship Type="http://schemas.openxmlformats.org/officeDocument/2006/relationships/image" Target="/word/media/d5926497-0e3f-44a9-968c-759630abca86.png" Id="Rea4fd50d96a341fa" /></Relationships>
</file>