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3d440ad7bf4c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9401e5cdfa4f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Bourbonniere,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a83ec7ccae409c" /><Relationship Type="http://schemas.openxmlformats.org/officeDocument/2006/relationships/numbering" Target="/word/numbering.xml" Id="R18dc45e000f943ec" /><Relationship Type="http://schemas.openxmlformats.org/officeDocument/2006/relationships/settings" Target="/word/settings.xml" Id="R0cf4694f9e9041b1" /><Relationship Type="http://schemas.openxmlformats.org/officeDocument/2006/relationships/image" Target="/word/media/3c0084f0-d99e-4af0-b2c6-87175a30090f.png" Id="R8f9401e5cdfa4fdc" /></Relationships>
</file>