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b518ee9e3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e7eeb1d4a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Bourkes,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9d3b0d6be4a54" /><Relationship Type="http://schemas.openxmlformats.org/officeDocument/2006/relationships/numbering" Target="/word/numbering.xml" Id="Rf89d3fdf59784218" /><Relationship Type="http://schemas.openxmlformats.org/officeDocument/2006/relationships/settings" Target="/word/settings.xml" Id="R24ca3a842aa347f0" /><Relationship Type="http://schemas.openxmlformats.org/officeDocument/2006/relationships/image" Target="/word/media/d1253532-1495-4e21-92b5-51803d3961cf.png" Id="R0e1e7eeb1d4a4c91" /></Relationships>
</file>