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23044d65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a64d519b9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Bowser's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fd97f11964d89" /><Relationship Type="http://schemas.openxmlformats.org/officeDocument/2006/relationships/numbering" Target="/word/numbering.xml" Id="R8687485d728d493b" /><Relationship Type="http://schemas.openxmlformats.org/officeDocument/2006/relationships/settings" Target="/word/settings.xml" Id="R87f5f2ffa15b4f7e" /><Relationship Type="http://schemas.openxmlformats.org/officeDocument/2006/relationships/image" Target="/word/media/da85207d-58af-41ff-b9fe-c450066f96ca.png" Id="R658a64d519b94498" /></Relationships>
</file>