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eac71adb3745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92225999b542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Boxey,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4069c1165c4fbc" /><Relationship Type="http://schemas.openxmlformats.org/officeDocument/2006/relationships/numbering" Target="/word/numbering.xml" Id="Rb5036edefda0434d" /><Relationship Type="http://schemas.openxmlformats.org/officeDocument/2006/relationships/settings" Target="/word/settings.xml" Id="Ra55ded75a1d44fb0" /><Relationship Type="http://schemas.openxmlformats.org/officeDocument/2006/relationships/image" Target="/word/media/a3718427-2eb8-40d2-b028-301db06744c1.png" Id="R5e92225999b542b0" /></Relationships>
</file>