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3efefc53d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c203b59913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Brackenrig,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2e9e33cbc24774" /><Relationship Type="http://schemas.openxmlformats.org/officeDocument/2006/relationships/numbering" Target="/word/numbering.xml" Id="R981c4500132c4a45" /><Relationship Type="http://schemas.openxmlformats.org/officeDocument/2006/relationships/settings" Target="/word/settings.xml" Id="R80cce0ef51a148fd" /><Relationship Type="http://schemas.openxmlformats.org/officeDocument/2006/relationships/image" Target="/word/media/6fba20e8-d5da-421a-98c6-6990dea81846.png" Id="R01c203b5991348ca" /></Relationships>
</file>