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ba2be42bb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21cbcacef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f921f028242ab" /><Relationship Type="http://schemas.openxmlformats.org/officeDocument/2006/relationships/numbering" Target="/word/numbering.xml" Id="Rb48da58ee35a42e0" /><Relationship Type="http://schemas.openxmlformats.org/officeDocument/2006/relationships/settings" Target="/word/settings.xml" Id="R8c37525b456c4d84" /><Relationship Type="http://schemas.openxmlformats.org/officeDocument/2006/relationships/image" Target="/word/media/41f109b4-f252-41ed-8f46-eea9249f2741.png" Id="R95421cbcacef4a12" /></Relationships>
</file>