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a3751a9e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48b6e6101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Brancepeth,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6617a0e644b74" /><Relationship Type="http://schemas.openxmlformats.org/officeDocument/2006/relationships/numbering" Target="/word/numbering.xml" Id="R0f94c031156442cf" /><Relationship Type="http://schemas.openxmlformats.org/officeDocument/2006/relationships/settings" Target="/word/settings.xml" Id="Rb35e57ef84f0451d" /><Relationship Type="http://schemas.openxmlformats.org/officeDocument/2006/relationships/image" Target="/word/media/9d0684d2-7317-483a-a2de-9f623f196cf2.png" Id="Ra4448b6e61014cbf" /></Relationships>
</file>