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48c03e869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32b345537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732b347464f20" /><Relationship Type="http://schemas.openxmlformats.org/officeDocument/2006/relationships/numbering" Target="/word/numbering.xml" Id="R77f3502b20c14f3d" /><Relationship Type="http://schemas.openxmlformats.org/officeDocument/2006/relationships/settings" Target="/word/settings.xml" Id="R53ccd6d1ffdf46ea" /><Relationship Type="http://schemas.openxmlformats.org/officeDocument/2006/relationships/image" Target="/word/media/e260ca9f-4caf-40e2-b55a-1a22a91c3265.png" Id="R99132b3455374635" /></Relationships>
</file>