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391d511c0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4e36cfc8e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Bredenbury,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b0f8098724ae4" /><Relationship Type="http://schemas.openxmlformats.org/officeDocument/2006/relationships/numbering" Target="/word/numbering.xml" Id="Rfb0ea0907f5740da" /><Relationship Type="http://schemas.openxmlformats.org/officeDocument/2006/relationships/settings" Target="/word/settings.xml" Id="R44a706e1c5ca4586" /><Relationship Type="http://schemas.openxmlformats.org/officeDocument/2006/relationships/image" Target="/word/media/db39b882-d1a7-4479-b77d-e6d0a6a3fb3f.png" Id="R1524e36cfc8e4348" /></Relationships>
</file>