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92417f986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ad6e285ef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4a7385f764732" /><Relationship Type="http://schemas.openxmlformats.org/officeDocument/2006/relationships/numbering" Target="/word/numbering.xml" Id="R6fb0c354510b4e6d" /><Relationship Type="http://schemas.openxmlformats.org/officeDocument/2006/relationships/settings" Target="/word/settings.xml" Id="R8883d9d71df34773" /><Relationship Type="http://schemas.openxmlformats.org/officeDocument/2006/relationships/image" Target="/word/media/1a948841-6fb2-484f-834b-4b7672f47a35.png" Id="Re76ad6e285ef4408" /></Relationships>
</file>