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620569b89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746ea425c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Bretagneville,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407f3e5774676" /><Relationship Type="http://schemas.openxmlformats.org/officeDocument/2006/relationships/numbering" Target="/word/numbering.xml" Id="Rf5c354dc57514d48" /><Relationship Type="http://schemas.openxmlformats.org/officeDocument/2006/relationships/settings" Target="/word/settings.xml" Id="Rd111571cc10d4d50" /><Relationship Type="http://schemas.openxmlformats.org/officeDocument/2006/relationships/image" Target="/word/media/cb7c92de-1cad-4f57-9571-9fed8581a647.png" Id="R172746ea425c4703" /></Relationships>
</file>